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AB703" w14:textId="53F4D1AB" w:rsidR="00B51346" w:rsidRPr="00C21396" w:rsidRDefault="00B51346" w:rsidP="00B51346">
      <w:pPr>
        <w:spacing w:line="276" w:lineRule="auto"/>
        <w:rPr>
          <w:rFonts w:cstheme="minorHAnsi"/>
          <w:b/>
          <w:bCs/>
          <w:u w:val="single"/>
        </w:rPr>
      </w:pPr>
      <w:r w:rsidRPr="00C21396">
        <w:rPr>
          <w:rFonts w:cstheme="minorHAnsi"/>
          <w:b/>
          <w:bCs/>
          <w:u w:val="single"/>
        </w:rPr>
        <w:t xml:space="preserve">App Ed and Child Psy D Programme: Information for Prospective Applicants </w:t>
      </w:r>
    </w:p>
    <w:p w14:paraId="55B68450" w14:textId="39B93804" w:rsidR="00A73214" w:rsidRPr="00C21396" w:rsidRDefault="00B51346" w:rsidP="00B51346">
      <w:pPr>
        <w:spacing w:line="276" w:lineRule="auto"/>
        <w:rPr>
          <w:rFonts w:cstheme="minorHAnsi"/>
        </w:rPr>
      </w:pPr>
      <w:r w:rsidRPr="00C21396">
        <w:rPr>
          <w:rFonts w:cstheme="minorHAnsi"/>
        </w:rPr>
        <w:t xml:space="preserve">Information relevant to applying to the App Ed and Child Psy D programme can be obtained from the website of the Association of Educational Psychologists (AEP) at </w:t>
      </w:r>
      <w:hyperlink r:id="rId4" w:history="1">
        <w:r w:rsidR="00A73214" w:rsidRPr="00C21396">
          <w:rPr>
            <w:rStyle w:val="Hyperlink"/>
            <w:rFonts w:cstheme="minorHAnsi"/>
          </w:rPr>
          <w:t>www.aep.org.uk</w:t>
        </w:r>
      </w:hyperlink>
      <w:r w:rsidR="00A73214" w:rsidRPr="00C21396">
        <w:rPr>
          <w:rFonts w:cstheme="minorHAnsi"/>
        </w:rPr>
        <w:t>.</w:t>
      </w:r>
    </w:p>
    <w:p w14:paraId="28F6E1B9" w14:textId="476E139B" w:rsidR="00A73214" w:rsidRPr="00C21396" w:rsidRDefault="00B51346" w:rsidP="00B51346">
      <w:pPr>
        <w:spacing w:line="276" w:lineRule="auto"/>
        <w:rPr>
          <w:rFonts w:cstheme="minorHAnsi"/>
        </w:rPr>
      </w:pPr>
      <w:r w:rsidRPr="00C21396">
        <w:rPr>
          <w:rFonts w:cstheme="minorHAnsi"/>
        </w:rPr>
        <w:t xml:space="preserve">Information specifically relevant to initial training is provided at </w:t>
      </w:r>
      <w:hyperlink r:id="rId5" w:history="1">
        <w:r w:rsidR="00A73214" w:rsidRPr="00C21396">
          <w:rPr>
            <w:rStyle w:val="Hyperlink"/>
            <w:rFonts w:cstheme="minorHAnsi"/>
          </w:rPr>
          <w:t>http://www.aep.org.uk/training/</w:t>
        </w:r>
      </w:hyperlink>
      <w:r w:rsidRPr="00C21396">
        <w:rPr>
          <w:rFonts w:cstheme="minorHAnsi"/>
        </w:rPr>
        <w:t xml:space="preserve"> </w:t>
      </w:r>
    </w:p>
    <w:p w14:paraId="27418E61" w14:textId="1979DF48" w:rsidR="00A73214" w:rsidRPr="00C21396" w:rsidRDefault="00B51346" w:rsidP="00B51346">
      <w:pPr>
        <w:spacing w:line="276" w:lineRule="auto"/>
        <w:rPr>
          <w:rFonts w:cstheme="minorHAnsi"/>
        </w:rPr>
      </w:pPr>
      <w:r w:rsidRPr="00C21396">
        <w:rPr>
          <w:rFonts w:cstheme="minorHAnsi"/>
        </w:rPr>
        <w:t xml:space="preserve">The British Psychological Society also offers helpful information re: careers in applied psychology, including educational psychology, at </w:t>
      </w:r>
      <w:hyperlink r:id="rId6" w:history="1">
        <w:r w:rsidR="00A73214" w:rsidRPr="00C21396">
          <w:rPr>
            <w:rStyle w:val="Hyperlink"/>
            <w:rFonts w:cstheme="minorHAnsi"/>
          </w:rPr>
          <w:t>https://careers.bps.org.uk/area/educational</w:t>
        </w:r>
      </w:hyperlink>
      <w:r w:rsidRPr="00C21396">
        <w:rPr>
          <w:rFonts w:cstheme="minorHAnsi"/>
        </w:rPr>
        <w:t xml:space="preserve"> </w:t>
      </w:r>
    </w:p>
    <w:p w14:paraId="3B002104" w14:textId="77777777" w:rsidR="00A73214" w:rsidRPr="00C21396" w:rsidRDefault="00A73214" w:rsidP="00B51346">
      <w:pPr>
        <w:spacing w:line="276" w:lineRule="auto"/>
        <w:rPr>
          <w:rFonts w:cstheme="minorHAnsi"/>
        </w:rPr>
      </w:pPr>
    </w:p>
    <w:p w14:paraId="58E15C88" w14:textId="77777777" w:rsidR="00A73214" w:rsidRPr="00C21396" w:rsidRDefault="00A73214" w:rsidP="00B51346">
      <w:pPr>
        <w:spacing w:line="276" w:lineRule="auto"/>
        <w:rPr>
          <w:rFonts w:cstheme="minorHAnsi"/>
          <w:b/>
          <w:bCs/>
          <w:u w:val="single"/>
        </w:rPr>
      </w:pPr>
      <w:r w:rsidRPr="00C21396">
        <w:rPr>
          <w:rFonts w:cstheme="minorHAnsi"/>
          <w:b/>
          <w:bCs/>
          <w:u w:val="single"/>
        </w:rPr>
        <w:t xml:space="preserve">Suggested </w:t>
      </w:r>
      <w:r w:rsidR="00B51346" w:rsidRPr="00C21396">
        <w:rPr>
          <w:rFonts w:cstheme="minorHAnsi"/>
          <w:b/>
          <w:bCs/>
          <w:u w:val="single"/>
        </w:rPr>
        <w:t xml:space="preserve">Introductory reading </w:t>
      </w:r>
    </w:p>
    <w:p w14:paraId="06E51FC0" w14:textId="77777777" w:rsidR="00C21396" w:rsidRPr="00C21396" w:rsidRDefault="00C21396" w:rsidP="00C21396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C21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Beaver, R. (2011) Educational Psychology Casework: A Practice Guide (Second Edition). London: Jessica Kingsley</w:t>
      </w:r>
    </w:p>
    <w:p w14:paraId="1EFFBF86" w14:textId="77777777" w:rsidR="00C21396" w:rsidRPr="00C21396" w:rsidRDefault="00C21396" w:rsidP="00C21396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C21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Cline, T., Gulliford, A. and Birch, S. (Eds) (2024) Educational Psychology: Topics in Applied Psychology, (2nd edition). London and New York: Routledge.</w:t>
      </w:r>
    </w:p>
    <w:p w14:paraId="5463490D" w14:textId="77777777" w:rsidR="00C21396" w:rsidRPr="00C21396" w:rsidRDefault="00C21396" w:rsidP="00C21396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C21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Dunsmuir, S. Frederickson, N. and Cline, T. (2024) Special educational needs, inclusion and diversity (4th Edition). Maidenhead: Open University / McGraw Hill Education.</w:t>
      </w:r>
    </w:p>
    <w:p w14:paraId="7FF65B99" w14:textId="77777777" w:rsidR="00C21396" w:rsidRPr="00C21396" w:rsidRDefault="00C21396" w:rsidP="00C21396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C21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Kelly, B., Woolfson, L. and Boyle, J. (Eds) (2016) Frameworks for Practice in Educational Psychology: A Textbook for Trainees and Practitioners, (2nd edition). London: Jessica Kingsley </w:t>
      </w:r>
    </w:p>
    <w:p w14:paraId="20DD2226" w14:textId="77777777" w:rsidR="00541DE7" w:rsidRPr="00C21396" w:rsidRDefault="00541DE7" w:rsidP="00B51346">
      <w:pPr>
        <w:spacing w:line="276" w:lineRule="auto"/>
        <w:rPr>
          <w:rFonts w:cstheme="minorHAnsi"/>
        </w:rPr>
      </w:pPr>
    </w:p>
    <w:p w14:paraId="1A839310" w14:textId="77777777" w:rsidR="00541DE7" w:rsidRPr="00C21396" w:rsidRDefault="00B51346" w:rsidP="00B51346">
      <w:pPr>
        <w:spacing w:line="276" w:lineRule="auto"/>
        <w:rPr>
          <w:rFonts w:cstheme="minorHAnsi"/>
          <w:b/>
          <w:bCs/>
        </w:rPr>
      </w:pPr>
      <w:r w:rsidRPr="00C21396">
        <w:rPr>
          <w:rFonts w:cstheme="minorHAnsi"/>
          <w:b/>
          <w:bCs/>
        </w:rPr>
        <w:t xml:space="preserve">Key professional journals: </w:t>
      </w:r>
    </w:p>
    <w:p w14:paraId="5058BA75" w14:textId="39591FC0" w:rsidR="00541DE7" w:rsidRPr="005549D2" w:rsidRDefault="00B51346" w:rsidP="00B51346">
      <w:pPr>
        <w:spacing w:line="276" w:lineRule="auto"/>
        <w:rPr>
          <w:rFonts w:cstheme="minorHAnsi"/>
        </w:rPr>
      </w:pPr>
      <w:r w:rsidRPr="005549D2">
        <w:rPr>
          <w:rFonts w:cstheme="minorHAnsi"/>
          <w:i/>
          <w:iCs/>
        </w:rPr>
        <w:t xml:space="preserve">Educational Psychology in Practice </w:t>
      </w:r>
      <w:r w:rsidR="0014557F">
        <w:rPr>
          <w:rFonts w:cstheme="minorHAnsi"/>
          <w:i/>
          <w:iCs/>
        </w:rPr>
        <w:t xml:space="preserve"> </w:t>
      </w:r>
      <w:r w:rsidR="0014557F">
        <w:rPr>
          <w:rFonts w:cstheme="minorHAnsi"/>
        </w:rPr>
        <w:t>(</w:t>
      </w:r>
      <w:r w:rsidR="005549D2" w:rsidRPr="005549D2">
        <w:rPr>
          <w:rFonts w:cstheme="minorHAnsi"/>
        </w:rPr>
        <w:t>many articles are open access)</w:t>
      </w:r>
    </w:p>
    <w:p w14:paraId="7EBB7A4B" w14:textId="37BF1A1A" w:rsidR="00522C0B" w:rsidRPr="00C21396" w:rsidRDefault="00522C0B" w:rsidP="00B51346">
      <w:pPr>
        <w:spacing w:line="276" w:lineRule="auto"/>
        <w:rPr>
          <w:rFonts w:cstheme="minorHAnsi"/>
        </w:rPr>
      </w:pPr>
      <w:r w:rsidRPr="005549D2">
        <w:rPr>
          <w:rFonts w:cstheme="minorHAnsi"/>
          <w:i/>
          <w:iCs/>
        </w:rPr>
        <w:t>Educational and Child Psychology</w:t>
      </w:r>
      <w:r w:rsidR="005549D2">
        <w:rPr>
          <w:rFonts w:cstheme="minorHAnsi"/>
        </w:rPr>
        <w:t xml:space="preserve"> (Many articles can be found on </w:t>
      </w:r>
      <w:r w:rsidR="0014557F">
        <w:rPr>
          <w:rFonts w:cstheme="minorHAnsi"/>
        </w:rPr>
        <w:t>ResearchGate</w:t>
      </w:r>
      <w:r w:rsidR="005549D2">
        <w:rPr>
          <w:rFonts w:cstheme="minorHAnsi"/>
        </w:rPr>
        <w:t>).</w:t>
      </w:r>
    </w:p>
    <w:p w14:paraId="1C01196D" w14:textId="77777777" w:rsidR="00522C0B" w:rsidRPr="00C21396" w:rsidRDefault="00B51346" w:rsidP="00B51346">
      <w:pPr>
        <w:spacing w:line="276" w:lineRule="auto"/>
        <w:rPr>
          <w:rFonts w:cstheme="minorHAnsi"/>
        </w:rPr>
      </w:pPr>
      <w:r w:rsidRPr="00C21396">
        <w:rPr>
          <w:rFonts w:cstheme="minorHAnsi"/>
        </w:rPr>
        <w:t xml:space="preserve">Other relevant journals: </w:t>
      </w:r>
    </w:p>
    <w:p w14:paraId="4FF9CC4A" w14:textId="77777777" w:rsidR="00CA42D6" w:rsidRPr="005549D2" w:rsidRDefault="00CA42D6" w:rsidP="00CA42D6">
      <w:pPr>
        <w:spacing w:line="276" w:lineRule="auto"/>
        <w:rPr>
          <w:rFonts w:cstheme="minorHAnsi"/>
          <w:i/>
          <w:iCs/>
        </w:rPr>
      </w:pPr>
      <w:r w:rsidRPr="005549D2">
        <w:rPr>
          <w:rFonts w:cstheme="minorHAnsi"/>
          <w:i/>
          <w:iCs/>
        </w:rPr>
        <w:t xml:space="preserve">Emotional and Behavioural Difficulties </w:t>
      </w:r>
    </w:p>
    <w:p w14:paraId="3826A65C" w14:textId="77777777" w:rsidR="00522C0B" w:rsidRPr="005549D2" w:rsidRDefault="00B51346" w:rsidP="00B51346">
      <w:pPr>
        <w:spacing w:line="276" w:lineRule="auto"/>
        <w:rPr>
          <w:rFonts w:cstheme="minorHAnsi"/>
          <w:i/>
          <w:iCs/>
        </w:rPr>
      </w:pPr>
      <w:r w:rsidRPr="005549D2">
        <w:rPr>
          <w:rFonts w:cstheme="minorHAnsi"/>
          <w:i/>
          <w:iCs/>
        </w:rPr>
        <w:t xml:space="preserve">The British Journal of Educational Psychology </w:t>
      </w:r>
    </w:p>
    <w:p w14:paraId="5E0249DC" w14:textId="3D1F029C" w:rsidR="00522C0B" w:rsidRPr="005549D2" w:rsidRDefault="00B51346" w:rsidP="00B51346">
      <w:pPr>
        <w:spacing w:line="276" w:lineRule="auto"/>
        <w:rPr>
          <w:rFonts w:cstheme="minorHAnsi"/>
          <w:i/>
          <w:iCs/>
        </w:rPr>
      </w:pPr>
      <w:r w:rsidRPr="005549D2">
        <w:rPr>
          <w:rFonts w:cstheme="minorHAnsi"/>
          <w:i/>
          <w:iCs/>
        </w:rPr>
        <w:t xml:space="preserve">The Journal of Child Psychology and Psychiatry Child and Adolescent Mental Health </w:t>
      </w:r>
    </w:p>
    <w:p w14:paraId="080B09F0" w14:textId="58F70331" w:rsidR="00D15A7B" w:rsidRPr="00C21396" w:rsidRDefault="00522C0B" w:rsidP="00B51346">
      <w:pPr>
        <w:spacing w:line="276" w:lineRule="auto"/>
        <w:rPr>
          <w:rFonts w:cstheme="minorHAnsi"/>
        </w:rPr>
      </w:pPr>
      <w:r w:rsidRPr="00C21396">
        <w:rPr>
          <w:rFonts w:cstheme="minorHAnsi"/>
        </w:rPr>
        <w:t xml:space="preserve">Finally, </w:t>
      </w:r>
      <w:r w:rsidR="00B51346" w:rsidRPr="00C21396">
        <w:rPr>
          <w:rFonts w:cstheme="minorHAnsi"/>
        </w:rPr>
        <w:t>it’s useful to try to keep abreast of relevant policy developments, reading summaries of education, health and social care policy, legislation and Government reports relevant to the 0 – 25 age range.</w:t>
      </w:r>
    </w:p>
    <w:sectPr w:rsidR="00D15A7B" w:rsidRPr="00C21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46"/>
    <w:rsid w:val="00112F11"/>
    <w:rsid w:val="0014557F"/>
    <w:rsid w:val="001E07CD"/>
    <w:rsid w:val="00522C0B"/>
    <w:rsid w:val="00541DE7"/>
    <w:rsid w:val="005549D2"/>
    <w:rsid w:val="005643FF"/>
    <w:rsid w:val="005827AC"/>
    <w:rsid w:val="00A04C76"/>
    <w:rsid w:val="00A73214"/>
    <w:rsid w:val="00A84712"/>
    <w:rsid w:val="00B51346"/>
    <w:rsid w:val="00BD6060"/>
    <w:rsid w:val="00C21396"/>
    <w:rsid w:val="00CA42D6"/>
    <w:rsid w:val="00CD12BA"/>
    <w:rsid w:val="00D15A7B"/>
    <w:rsid w:val="00D9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24A3"/>
  <w15:chartTrackingRefBased/>
  <w15:docId w15:val="{4C113FB6-572A-4536-A37C-386D38C9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2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5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eers.bps.org.uk/area/educational" TargetMode="External"/><Relationship Id="rId5" Type="http://schemas.openxmlformats.org/officeDocument/2006/relationships/hyperlink" Target="http://www.aep.org.uk/training/" TargetMode="External"/><Relationship Id="rId4" Type="http://schemas.openxmlformats.org/officeDocument/2006/relationships/hyperlink" Target="http://www.ae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Gulliford (Disability, Inclusion and Special Needs)</dc:creator>
  <cp:keywords/>
  <dc:description/>
  <cp:lastModifiedBy>Julie Foster (Social Sciences)</cp:lastModifiedBy>
  <cp:revision>2</cp:revision>
  <cp:lastPrinted>2022-08-03T07:14:00Z</cp:lastPrinted>
  <dcterms:created xsi:type="dcterms:W3CDTF">2024-09-02T08:09:00Z</dcterms:created>
  <dcterms:modified xsi:type="dcterms:W3CDTF">2024-09-02T08:09:00Z</dcterms:modified>
</cp:coreProperties>
</file>